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B9" w:rsidRPr="000B58DD" w:rsidRDefault="00342EB9" w:rsidP="00342EB9">
      <w:pPr>
        <w:pStyle w:val="a3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342EB9" w:rsidRPr="000B58DD" w:rsidRDefault="00342EB9" w:rsidP="00342EB9">
      <w:pPr>
        <w:pStyle w:val="a3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>
        <w:rPr>
          <w:b/>
          <w:spacing w:val="20"/>
          <w:sz w:val="28"/>
          <w:szCs w:val="28"/>
        </w:rPr>
        <w:t>ЛАРИЧИХИН</w:t>
      </w:r>
      <w:r w:rsidRPr="000B58DD">
        <w:rPr>
          <w:b/>
          <w:spacing w:val="20"/>
          <w:sz w:val="28"/>
          <w:szCs w:val="28"/>
        </w:rPr>
        <w:t>СКОГО СЕЛЬСОВЕТА</w:t>
      </w:r>
    </w:p>
    <w:p w:rsidR="00342EB9" w:rsidRPr="006C1D23" w:rsidRDefault="00342EB9" w:rsidP="00342EB9">
      <w:pPr>
        <w:pStyle w:val="a3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342EB9" w:rsidRPr="000B58DD" w:rsidRDefault="00342EB9" w:rsidP="00342EB9">
      <w:pPr>
        <w:pStyle w:val="a3"/>
        <w:jc w:val="center"/>
        <w:rPr>
          <w:b/>
          <w:sz w:val="28"/>
          <w:szCs w:val="28"/>
        </w:rPr>
      </w:pPr>
    </w:p>
    <w:p w:rsidR="00342EB9" w:rsidRPr="000B58DD" w:rsidRDefault="00342EB9" w:rsidP="00342EB9">
      <w:pPr>
        <w:pStyle w:val="a3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342EB9" w:rsidRPr="000B58DD" w:rsidRDefault="00342EB9" w:rsidP="00342EB9">
      <w:pPr>
        <w:pStyle w:val="a3"/>
        <w:jc w:val="center"/>
        <w:rPr>
          <w:b/>
          <w:sz w:val="28"/>
          <w:szCs w:val="28"/>
        </w:rPr>
      </w:pPr>
    </w:p>
    <w:p w:rsidR="00342EB9" w:rsidRPr="006C1D23" w:rsidRDefault="00342EB9" w:rsidP="00342EB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6C1D2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C1D2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C1D23">
        <w:rPr>
          <w:sz w:val="28"/>
          <w:szCs w:val="28"/>
        </w:rPr>
        <w:t xml:space="preserve"> г.</w:t>
      </w:r>
      <w:r w:rsidRPr="006C1D23">
        <w:rPr>
          <w:sz w:val="28"/>
          <w:szCs w:val="28"/>
        </w:rPr>
        <w:tab/>
        <w:t xml:space="preserve">                                                                                     №  </w:t>
      </w:r>
      <w:r>
        <w:rPr>
          <w:sz w:val="28"/>
          <w:szCs w:val="28"/>
        </w:rPr>
        <w:t>38</w:t>
      </w:r>
    </w:p>
    <w:p w:rsidR="00342EB9" w:rsidRDefault="00342EB9" w:rsidP="00342EB9">
      <w:pPr>
        <w:pStyle w:val="a3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>
        <w:rPr>
          <w:sz w:val="28"/>
          <w:szCs w:val="28"/>
        </w:rPr>
        <w:t>Ларичиха</w:t>
      </w:r>
    </w:p>
    <w:p w:rsidR="00342EB9" w:rsidRPr="000B58DD" w:rsidRDefault="00342EB9" w:rsidP="00342EB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42EB9" w:rsidTr="00342EB9">
        <w:tc>
          <w:tcPr>
            <w:tcW w:w="4786" w:type="dxa"/>
          </w:tcPr>
          <w:p w:rsidR="00342EB9" w:rsidRDefault="00342EB9" w:rsidP="00342E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«Об о</w:t>
            </w:r>
            <w:r w:rsidRPr="00342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42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ганизации и осуществлении перви</w:t>
            </w:r>
            <w:r w:rsidRPr="00342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42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воинского учета граждан» на территории муниципального образ</w:t>
            </w:r>
            <w:r w:rsidRPr="00342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42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Ларичихинский сельсовет</w:t>
            </w:r>
          </w:p>
        </w:tc>
        <w:tc>
          <w:tcPr>
            <w:tcW w:w="4785" w:type="dxa"/>
          </w:tcPr>
          <w:p w:rsidR="00342EB9" w:rsidRDefault="00342EB9" w:rsidP="00975D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5EC1" w:rsidRPr="00A32854" w:rsidRDefault="004A5EC1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ми законами 1996 г. №61-ФЗ «Об обороне», 1997 г. № 31-ФЗ «О мобилизацио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ной подготовке и мобилизации в Российской Федерации», 1998 г № 53-ФЗ «О воинской обязанности и военной службе», 2003 г № 131-ФЗ «Об общих принципах организации местного самоуправления в Российской Федерации, постановлением Правительства Российской Федера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ции от 27</w:t>
      </w:r>
      <w:r w:rsidRPr="00A328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ноября 2006 г. № 719 «Об утверждении Положения о воин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ском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учете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»,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образования Ларичихинский сельсовет</w:t>
      </w:r>
    </w:p>
    <w:p w:rsidR="00342EB9" w:rsidRPr="00A32854" w:rsidRDefault="00342EB9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342EB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42EB9" w:rsidRPr="00342EB9" w:rsidRDefault="00342EB9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«Об организации и осуществлении первично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воинского учета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Ларичихинский сельсовет</w:t>
      </w:r>
      <w:r w:rsidR="00342EB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2.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Утв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ердить должностн</w:t>
      </w:r>
      <w:r w:rsidR="00BC2EE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инструкцию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(инспектор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) в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енно-учетного стола (прилага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тся).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тителя главы администрации муниципального образования Ларичихи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</w:t>
      </w:r>
      <w:r w:rsidR="007D52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ECA" w:rsidRDefault="00724ECA" w:rsidP="004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C1" w:rsidRDefault="004A5EC1" w:rsidP="004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54" w:rsidRDefault="004A5EC1" w:rsidP="009501E3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 w:rsidR="009501E3">
        <w:rPr>
          <w:rFonts w:ascii="Times New Roman" w:hAnsi="Times New Roman" w:cs="Times New Roman"/>
          <w:sz w:val="28"/>
          <w:szCs w:val="28"/>
        </w:rPr>
        <w:t>О.И.</w:t>
      </w:r>
      <w:r w:rsidR="00342EB9">
        <w:rPr>
          <w:rFonts w:ascii="Times New Roman" w:hAnsi="Times New Roman" w:cs="Times New Roman"/>
          <w:sz w:val="28"/>
          <w:szCs w:val="28"/>
        </w:rPr>
        <w:t xml:space="preserve"> </w:t>
      </w:r>
      <w:r w:rsidR="009501E3">
        <w:rPr>
          <w:rFonts w:ascii="Times New Roman" w:hAnsi="Times New Roman" w:cs="Times New Roman"/>
          <w:sz w:val="28"/>
          <w:szCs w:val="28"/>
        </w:rPr>
        <w:t>Билоус</w:t>
      </w: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EA" w:rsidRDefault="009506EA">
      <w:pPr>
        <w:rPr>
          <w:rFonts w:ascii="Times New Roman" w:hAnsi="Times New Roman" w:cs="Times New Roman"/>
          <w:sz w:val="28"/>
          <w:szCs w:val="28"/>
        </w:rPr>
      </w:pPr>
    </w:p>
    <w:p w:rsidR="008E7E79" w:rsidRDefault="008E7E79">
      <w:pPr>
        <w:rPr>
          <w:rFonts w:ascii="Times New Roman" w:hAnsi="Times New Roman" w:cs="Times New Roman"/>
          <w:sz w:val="28"/>
          <w:szCs w:val="28"/>
        </w:rPr>
      </w:pPr>
    </w:p>
    <w:p w:rsidR="008E7E79" w:rsidRPr="00342EB9" w:rsidRDefault="008E7E79" w:rsidP="008E7E79">
      <w:pPr>
        <w:shd w:val="clear" w:color="auto" w:fill="FFFFFF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42EB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№1</w:t>
      </w:r>
    </w:p>
    <w:p w:rsidR="00342EB9" w:rsidRPr="00342EB9" w:rsidRDefault="008E7E79" w:rsidP="00342EB9">
      <w:pPr>
        <w:shd w:val="clear" w:color="auto" w:fill="FFFFFF"/>
        <w:autoSpaceDE w:val="0"/>
        <w:autoSpaceDN w:val="0"/>
        <w:adjustRightInd w:val="0"/>
        <w:spacing w:after="0" w:line="264" w:lineRule="auto"/>
        <w:ind w:left="567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342EB9"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</w:t>
      </w:r>
      <w:r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342EB9"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</w:p>
    <w:p w:rsidR="008E7E79" w:rsidRPr="00342EB9" w:rsidRDefault="008E7E79" w:rsidP="00342EB9">
      <w:pPr>
        <w:shd w:val="clear" w:color="auto" w:fill="FFFFFF"/>
        <w:autoSpaceDE w:val="0"/>
        <w:autoSpaceDN w:val="0"/>
        <w:adjustRightInd w:val="0"/>
        <w:spacing w:after="0" w:line="264" w:lineRule="auto"/>
        <w:ind w:left="567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EB9"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дминистрации Ларичихинского</w:t>
      </w:r>
      <w:r w:rsidR="00342EB9"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>сельсовета</w:t>
      </w:r>
      <w:r w:rsidR="00342EB9" w:rsidRPr="00342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38 от 30.11.2021 г.</w:t>
      </w:r>
    </w:p>
    <w:p w:rsidR="008E7E79" w:rsidRPr="00714126" w:rsidRDefault="008E7E79" w:rsidP="008E7E79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7E79" w:rsidRPr="00342EB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EB9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E7E79" w:rsidRPr="00342EB9" w:rsidRDefault="008E7E79" w:rsidP="008E7E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EB9">
        <w:rPr>
          <w:rFonts w:ascii="Times New Roman" w:hAnsi="Times New Roman" w:cs="Times New Roman"/>
          <w:b/>
          <w:color w:val="000000"/>
          <w:sz w:val="28"/>
          <w:szCs w:val="28"/>
        </w:rPr>
        <w:t>о военно-учетном столе</w:t>
      </w:r>
    </w:p>
    <w:p w:rsidR="008E7E79" w:rsidRPr="00342EB9" w:rsidRDefault="008E7E79" w:rsidP="008E7E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2EB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342EB9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 Ларичихинского сельсовета</w:t>
      </w:r>
    </w:p>
    <w:p w:rsidR="008E7E79" w:rsidRDefault="008E7E79" w:rsidP="008E7E79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1.1. Военно-учетный стол Администрации Ларичихинского сельсовета</w:t>
      </w:r>
      <w:r w:rsidRPr="008E7E79">
        <w:rPr>
          <w:rFonts w:ascii="Times New Roman" w:hAnsi="Times New Roman" w:cs="Times New Roman"/>
          <w:sz w:val="28"/>
          <w:szCs w:val="28"/>
        </w:rPr>
        <w:t xml:space="preserve"> 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(далее – ВУС) является структурным подразделением Администрации Лар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чихинского сельсовета.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ВУС в своей деятельности руководствуется Конституцией Россий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зационной подготовке и мобилизации в Российской Федерации» с изме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нениями согласно закону от 22.08.2004 г. № 122, от 28.03.1998 г. №</w:t>
      </w:r>
      <w:r w:rsidRPr="008E7E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рации от 27. 11</w:t>
      </w:r>
      <w:proofErr w:type="gramEnd"/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2006 г. № 719, «Инструкцией по бронированию на период мобилизации и на военное время граждан Российской Федерации, пре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бывающих в запасе Вооруженных Сил Российской Федерации, федераль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ных органах исполн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тельной власти, имеющих запас, и работающих в ор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ганах   государственной   власти,   органах   местного   самоуправления   и организациях», законами Московской области, Уставом органа местного самоуправления, иными но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мативными правовыми актами органов мест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ного самоуправления, а также настоящим Положением.</w:t>
      </w:r>
      <w:proofErr w:type="gramEnd"/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1.3.  Положение о ВУС утверждается руководителем органа местного самоуправления.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. ОСНОВНЫЕ ЗАДАЧИ</w:t>
      </w:r>
    </w:p>
    <w:p w:rsid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ВУС являются: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исполнения гражданами воинской обязанности, установ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дерации»;</w:t>
      </w:r>
      <w:proofErr w:type="gramEnd"/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тересах обеспечения обороны страны и безопасности государства;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роприятий по переводу Вооруженных Сил Российской Федерации, дру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гих войск, воинских формирований и органов с мирного на военное вре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мя в п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риод мобилизации и поддержание их укомплектованности на требуемом уровне в военное время.</w:t>
      </w:r>
      <w:proofErr w:type="gramEnd"/>
    </w:p>
    <w:p w:rsidR="008E7E79" w:rsidRPr="008E7E79" w:rsidRDefault="008E7E79" w:rsidP="008E7E79">
      <w:pPr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sz w:val="28"/>
          <w:szCs w:val="28"/>
        </w:rPr>
        <w:t xml:space="preserve">                                                          </w:t>
      </w:r>
      <w:r w:rsidRPr="008E7E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7E79">
        <w:rPr>
          <w:rFonts w:ascii="Times New Roman" w:hAnsi="Times New Roman" w:cs="Times New Roman"/>
          <w:sz w:val="28"/>
          <w:szCs w:val="28"/>
        </w:rPr>
        <w:t>. ФУНКЦИИ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3.1. Обеспечивать выполнение функций, возложенных на администра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цию в повседневной деятельности по первичному воинскому учету, воин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скому учету и бронированию, граждан, пребывающих в запасе, из числа р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ботающих в администрации органа местного самоуправления.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3.3. Выявлять совместно с органами внутренних дел граждан, постоян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ролировать ведение в них воинского учета.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3.5. Сверять не реже одного раза в год документы первичного воин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ского учета с документами воинского учета военного комиссариата муни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ципального образования, организаций, а также с карточками регистрации или домовыми книгами.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3.6. По указанию военного комиссариата муниципального образова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ния оповещать граждан о вызовах в военный комиссариат.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3.7. Своевременно вносить изменения в сведения, содержащиеся в до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кументах первичного воинского учета, и в 2-недельный срок сообщать о вн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сенных изменениях в военный комиссариат.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3.8. Ежегодно представлять в военный комиссариат до 1 ноября спис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ки юношей 15-и и 16-летнего возраста, а до 1 октября — списки юношей, по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лежащих первоначальной постановке на воинский учет в следующем году.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3.9. Разъяснять должностным лицам организаций и гражданам их обя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занности по воинскому учету, мобилизационной подготовке и мобилиза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. ПРАВА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4.1. Для плановой и целенаправленной работы ВУС имеет право: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запросу и получению в установленном по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рядке необходимых материалов и информации от федеральных органов гос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дарственной власти, органов исполнительной власти субъекта Рос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сийской Федерации, органов местного самоуправления, а также от уч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реждений и 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ганизаций независимо от организационно-правовых форм и форм собстве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структурных подразделений администра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ции органа местного самоуправления аналитические материалы, предло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жения по сводным планам мероприятий и информацию об их выполне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нии, а также другие материалы, необходимые для эффективного выполнения возложе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ных на ВУС задач;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выносить на рассмотрение руководителем органа местного самоуправ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ления вопросы о привлечении на договорной основе специалистов для ос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ществления отдельных работ;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организовывать взаимодействие в установленном порядке и обеспечи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вать служебную переписку с федеральными органами исполнительной вл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сти, органами исполнительной власти субъекта Российской Федера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ции, орг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нами местного самоуправления, общественными объединения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ми, а также с организациями по вопросам, отнесенным к компетен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ции ВУС;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проводить внутренние совещания по вопросам, отнесенным к компе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тенции ВУС.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. РУКОВОДСТВО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           5.1. Возглавляет ВУС начальник военно-учетного стола органа мест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ного самоуправления (далее – начальник стола). Начальник стола назна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чается на должность и освобождается от должности руководителем органа местного самоуправления.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5.2. Начальник стола находится в непосредственном подчинении </w:t>
      </w:r>
      <w:r w:rsidR="00342EB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лавы  администрации Ларичихинского  сельсовета</w:t>
      </w:r>
      <w:r w:rsidR="00342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(органа местного самоуправл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ния.)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5.3. В случае отсутствия начальника стола на рабочем месте по уважи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 причинам (отпуск, временная нетрудоспособность, командиров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ка) его замещает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r w:rsidR="00342EB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</w:p>
    <w:p w:rsidR="008E7E79" w:rsidRPr="00A32854" w:rsidRDefault="008E7E79">
      <w:pPr>
        <w:rPr>
          <w:rFonts w:ascii="Times New Roman" w:hAnsi="Times New Roman" w:cs="Times New Roman"/>
          <w:sz w:val="28"/>
          <w:szCs w:val="28"/>
        </w:rPr>
      </w:pPr>
    </w:p>
    <w:sectPr w:rsidR="008E7E79" w:rsidRPr="00A32854" w:rsidSect="007C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32854"/>
    <w:rsid w:val="00083E0C"/>
    <w:rsid w:val="000B2431"/>
    <w:rsid w:val="000C1DDD"/>
    <w:rsid w:val="000D18A5"/>
    <w:rsid w:val="001702EA"/>
    <w:rsid w:val="00226AC6"/>
    <w:rsid w:val="0028052B"/>
    <w:rsid w:val="00342EB9"/>
    <w:rsid w:val="0045679C"/>
    <w:rsid w:val="0046079E"/>
    <w:rsid w:val="004A5EC1"/>
    <w:rsid w:val="005B30F1"/>
    <w:rsid w:val="00636DCB"/>
    <w:rsid w:val="00655307"/>
    <w:rsid w:val="006D4599"/>
    <w:rsid w:val="00724ECA"/>
    <w:rsid w:val="007C6A28"/>
    <w:rsid w:val="007D5248"/>
    <w:rsid w:val="007F61D5"/>
    <w:rsid w:val="00806989"/>
    <w:rsid w:val="008524F8"/>
    <w:rsid w:val="008A1065"/>
    <w:rsid w:val="008E53EB"/>
    <w:rsid w:val="008E7E79"/>
    <w:rsid w:val="009501E3"/>
    <w:rsid w:val="009506EA"/>
    <w:rsid w:val="00975D02"/>
    <w:rsid w:val="00A301FC"/>
    <w:rsid w:val="00A32854"/>
    <w:rsid w:val="00AC4F42"/>
    <w:rsid w:val="00AF62F0"/>
    <w:rsid w:val="00B1387D"/>
    <w:rsid w:val="00B2786C"/>
    <w:rsid w:val="00BC2EEF"/>
    <w:rsid w:val="00BD327C"/>
    <w:rsid w:val="00E02EF3"/>
    <w:rsid w:val="00E931FF"/>
    <w:rsid w:val="00EB41AC"/>
    <w:rsid w:val="00EC7508"/>
    <w:rsid w:val="00ED0419"/>
    <w:rsid w:val="00F8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8"/>
  </w:style>
  <w:style w:type="paragraph" w:styleId="4">
    <w:name w:val="heading 4"/>
    <w:basedOn w:val="a"/>
    <w:next w:val="a"/>
    <w:link w:val="4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854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32854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32854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Верхний колонтитул1"/>
    <w:basedOn w:val="a"/>
    <w:rsid w:val="00A3285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34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4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38</cp:revision>
  <cp:lastPrinted>2021-12-06T08:20:00Z</cp:lastPrinted>
  <dcterms:created xsi:type="dcterms:W3CDTF">2010-11-09T02:15:00Z</dcterms:created>
  <dcterms:modified xsi:type="dcterms:W3CDTF">2021-12-08T08:39:00Z</dcterms:modified>
</cp:coreProperties>
</file>